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0284" w14:textId="364DA0A2" w:rsidR="00ED5351" w:rsidRPr="00932561" w:rsidRDefault="00ED5351" w:rsidP="00932561">
      <w:pPr>
        <w:spacing w:after="0"/>
        <w:rPr>
          <w:rFonts w:ascii="Times New Roman" w:hAnsi="Times New Roman" w:cs="Times New Roman"/>
          <w:color w:val="000000"/>
        </w:rPr>
      </w:pPr>
      <w:r w:rsidRPr="00932561">
        <w:rPr>
          <w:rFonts w:ascii="Times New Roman" w:hAnsi="Times New Roman" w:cs="Times New Roman"/>
          <w:b/>
          <w:color w:val="000000"/>
        </w:rPr>
        <w:t>GREEN SPRING</w:t>
      </w:r>
      <w:r w:rsidRPr="00932561">
        <w:rPr>
          <w:rFonts w:ascii="Times New Roman" w:hAnsi="Times New Roman" w:cs="Times New Roman"/>
          <w:b/>
        </w:rPr>
        <w:t xml:space="preserve"> COMMISSIONERS </w:t>
      </w:r>
      <w:r w:rsidRPr="00932561">
        <w:rPr>
          <w:rFonts w:ascii="Times New Roman" w:hAnsi="Times New Roman" w:cs="Times New Roman"/>
          <w:b/>
          <w:color w:val="000000"/>
        </w:rPr>
        <w:t>MEETING</w:t>
      </w:r>
      <w:r w:rsidRPr="00932561">
        <w:rPr>
          <w:rFonts w:ascii="Times New Roman" w:hAnsi="Times New Roman" w:cs="Times New Roman"/>
          <w:b/>
        </w:rPr>
        <w:t xml:space="preserve"> MINUTES, </w:t>
      </w:r>
      <w:r w:rsidR="00B47F49" w:rsidRPr="00932561">
        <w:rPr>
          <w:rFonts w:ascii="Times New Roman" w:hAnsi="Times New Roman" w:cs="Times New Roman"/>
          <w:b/>
        </w:rPr>
        <w:t>MARCH</w:t>
      </w:r>
      <w:r w:rsidR="00C4595E" w:rsidRPr="00932561">
        <w:rPr>
          <w:rFonts w:ascii="Times New Roman" w:hAnsi="Times New Roman" w:cs="Times New Roman"/>
          <w:b/>
        </w:rPr>
        <w:t xml:space="preserve"> 17</w:t>
      </w:r>
      <w:r w:rsidRPr="00932561">
        <w:rPr>
          <w:rFonts w:ascii="Times New Roman" w:hAnsi="Times New Roman" w:cs="Times New Roman"/>
          <w:b/>
          <w:color w:val="000000"/>
        </w:rPr>
        <w:t>, 202</w:t>
      </w:r>
      <w:r w:rsidR="003D0E7C">
        <w:rPr>
          <w:rFonts w:ascii="Times New Roman" w:hAnsi="Times New Roman" w:cs="Times New Roman"/>
          <w:b/>
          <w:color w:val="000000"/>
        </w:rPr>
        <w:t>2</w:t>
      </w:r>
      <w:r w:rsidRPr="00932561">
        <w:rPr>
          <w:rFonts w:ascii="Times New Roman" w:hAnsi="Times New Roman" w:cs="Times New Roman"/>
          <w:color w:val="000000"/>
        </w:rPr>
        <w:t xml:space="preserve"> </w:t>
      </w:r>
    </w:p>
    <w:p w14:paraId="45F40F07" w14:textId="55BC5707" w:rsidR="00816B31" w:rsidRPr="00932561" w:rsidRDefault="00ED5351" w:rsidP="00932561">
      <w:pPr>
        <w:spacing w:after="0"/>
        <w:rPr>
          <w:rFonts w:ascii="Times New Roman" w:hAnsi="Times New Roman" w:cs="Times New Roman"/>
        </w:rPr>
      </w:pPr>
      <w:r w:rsidRPr="00932561">
        <w:rPr>
          <w:rFonts w:ascii="Times New Roman" w:hAnsi="Times New Roman" w:cs="Times New Roman"/>
        </w:rPr>
        <w:t>The meeting was called to order at 7:0</w:t>
      </w:r>
      <w:r w:rsidR="00B47F49" w:rsidRPr="00932561">
        <w:rPr>
          <w:rFonts w:ascii="Times New Roman" w:hAnsi="Times New Roman" w:cs="Times New Roman"/>
        </w:rPr>
        <w:t>1</w:t>
      </w:r>
      <w:r w:rsidRPr="00932561">
        <w:rPr>
          <w:rFonts w:ascii="Times New Roman" w:hAnsi="Times New Roman" w:cs="Times New Roman"/>
        </w:rPr>
        <w:t xml:space="preserve"> pm at Old National Bank</w:t>
      </w:r>
      <w:r w:rsidR="00B47F49" w:rsidRPr="00932561">
        <w:rPr>
          <w:rFonts w:ascii="Times New Roman" w:hAnsi="Times New Roman" w:cs="Times New Roman"/>
        </w:rPr>
        <w:t xml:space="preserve"> parking lot</w:t>
      </w:r>
      <w:r w:rsidRPr="00932561">
        <w:rPr>
          <w:rFonts w:ascii="Times New Roman" w:hAnsi="Times New Roman" w:cs="Times New Roman"/>
        </w:rPr>
        <w:t xml:space="preserve"> by</w:t>
      </w:r>
      <w:r w:rsidR="00DF3D50" w:rsidRPr="00932561">
        <w:rPr>
          <w:rFonts w:ascii="Times New Roman" w:hAnsi="Times New Roman" w:cs="Times New Roman"/>
        </w:rPr>
        <w:t xml:space="preserve"> </w:t>
      </w:r>
      <w:r w:rsidR="00B47F49" w:rsidRPr="00932561">
        <w:rPr>
          <w:rFonts w:ascii="Times New Roman" w:hAnsi="Times New Roman" w:cs="Times New Roman"/>
        </w:rPr>
        <w:t>Mayor Cravens</w:t>
      </w:r>
      <w:r w:rsidRPr="00932561">
        <w:rPr>
          <w:rFonts w:ascii="Times New Roman" w:hAnsi="Times New Roman" w:cs="Times New Roman"/>
        </w:rPr>
        <w:t xml:space="preserve">.  </w:t>
      </w:r>
      <w:r w:rsidR="00C4595E" w:rsidRPr="00932561">
        <w:rPr>
          <w:rFonts w:ascii="Times New Roman" w:hAnsi="Times New Roman" w:cs="Times New Roman"/>
        </w:rPr>
        <w:t xml:space="preserve">Those present were </w:t>
      </w:r>
      <w:r w:rsidR="00B47F49" w:rsidRPr="00932561">
        <w:rPr>
          <w:rFonts w:ascii="Times New Roman" w:hAnsi="Times New Roman" w:cs="Times New Roman"/>
        </w:rPr>
        <w:t xml:space="preserve">Commissioners </w:t>
      </w:r>
      <w:r w:rsidR="00C4595E" w:rsidRPr="00932561">
        <w:rPr>
          <w:rFonts w:ascii="Times New Roman" w:hAnsi="Times New Roman" w:cs="Times New Roman"/>
        </w:rPr>
        <w:t xml:space="preserve">Ries, von Allmen, and Combs. </w:t>
      </w:r>
      <w:r w:rsidR="00B47F49" w:rsidRPr="00932561">
        <w:rPr>
          <w:rFonts w:ascii="Times New Roman" w:hAnsi="Times New Roman" w:cs="Times New Roman"/>
        </w:rPr>
        <w:t>Commissioner Radeker and City Attorney Hayward were absent.</w:t>
      </w:r>
    </w:p>
    <w:p w14:paraId="554531BE" w14:textId="57FE7A13" w:rsidR="007A6947" w:rsidRPr="00932561" w:rsidRDefault="00C4595E" w:rsidP="00932561">
      <w:pPr>
        <w:spacing w:after="0"/>
        <w:rPr>
          <w:rFonts w:ascii="Times New Roman" w:hAnsi="Times New Roman" w:cs="Times New Roman"/>
        </w:rPr>
      </w:pPr>
      <w:r w:rsidRPr="00932561">
        <w:rPr>
          <w:rFonts w:ascii="Times New Roman" w:hAnsi="Times New Roman" w:cs="Times New Roman"/>
        </w:rPr>
        <w:t xml:space="preserve">Commissioner </w:t>
      </w:r>
      <w:r w:rsidR="00B47F49" w:rsidRPr="00932561">
        <w:rPr>
          <w:rFonts w:ascii="Times New Roman" w:hAnsi="Times New Roman" w:cs="Times New Roman"/>
        </w:rPr>
        <w:t>Combs</w:t>
      </w:r>
      <w:r w:rsidRPr="00932561">
        <w:rPr>
          <w:rFonts w:ascii="Times New Roman" w:hAnsi="Times New Roman" w:cs="Times New Roman"/>
        </w:rPr>
        <w:t xml:space="preserve"> made a motion to approve the </w:t>
      </w:r>
      <w:r w:rsidR="00B47F49" w:rsidRPr="00932561">
        <w:rPr>
          <w:rFonts w:ascii="Times New Roman" w:hAnsi="Times New Roman" w:cs="Times New Roman"/>
        </w:rPr>
        <w:t>February</w:t>
      </w:r>
      <w:r w:rsidRPr="00932561">
        <w:rPr>
          <w:rFonts w:ascii="Times New Roman" w:hAnsi="Times New Roman" w:cs="Times New Roman"/>
        </w:rPr>
        <w:t xml:space="preserve"> meeting minutes. The motion was seconded by commissioner </w:t>
      </w:r>
      <w:r w:rsidR="00B47F49" w:rsidRPr="00932561">
        <w:rPr>
          <w:rFonts w:ascii="Times New Roman" w:hAnsi="Times New Roman" w:cs="Times New Roman"/>
        </w:rPr>
        <w:t>von Allmen</w:t>
      </w:r>
      <w:r w:rsidRPr="00932561">
        <w:rPr>
          <w:rFonts w:ascii="Times New Roman" w:hAnsi="Times New Roman" w:cs="Times New Roman"/>
        </w:rPr>
        <w:t>. The minutes were approved by a unanimous vote. </w:t>
      </w:r>
      <w:r w:rsidR="007A6947" w:rsidRPr="00932561">
        <w:rPr>
          <w:rFonts w:ascii="Times New Roman" w:hAnsi="Times New Roman" w:cs="Times New Roman"/>
        </w:rPr>
        <w:t xml:space="preserve"> </w:t>
      </w:r>
    </w:p>
    <w:p w14:paraId="04494C0B" w14:textId="0AF83B71" w:rsidR="00B47F49" w:rsidRPr="00932561" w:rsidRDefault="00B47F49" w:rsidP="00932561">
      <w:pPr>
        <w:spacing w:after="0"/>
        <w:rPr>
          <w:rFonts w:ascii="Times New Roman" w:hAnsi="Times New Roman" w:cs="Times New Roman"/>
        </w:rPr>
      </w:pPr>
      <w:r w:rsidRPr="00932561">
        <w:rPr>
          <w:rFonts w:ascii="Times New Roman" w:hAnsi="Times New Roman" w:cs="Times New Roman"/>
        </w:rPr>
        <w:t>The security report was previously emailed to members of the Commission.</w:t>
      </w:r>
    </w:p>
    <w:p w14:paraId="64E16E7A" w14:textId="77777777" w:rsidR="00C4595E" w:rsidRPr="00932561" w:rsidRDefault="00C4595E" w:rsidP="00932561">
      <w:pPr>
        <w:spacing w:after="0"/>
        <w:rPr>
          <w:rFonts w:ascii="Times New Roman" w:hAnsi="Times New Roman" w:cs="Times New Roman"/>
          <w:b/>
        </w:rPr>
      </w:pPr>
      <w:r w:rsidRPr="00932561">
        <w:rPr>
          <w:rFonts w:ascii="Times New Roman" w:hAnsi="Times New Roman" w:cs="Times New Roman"/>
          <w:b/>
        </w:rPr>
        <w:t>City Services, Commissioner Josh Combs</w:t>
      </w:r>
    </w:p>
    <w:p w14:paraId="7DAE6EA8" w14:textId="77777777" w:rsidR="00B47F49" w:rsidRPr="00932561" w:rsidRDefault="00B47F49" w:rsidP="00932561">
      <w:pPr>
        <w:spacing w:after="0"/>
        <w:rPr>
          <w:rFonts w:ascii="Times New Roman" w:hAnsi="Times New Roman" w:cs="Times New Roman"/>
        </w:rPr>
      </w:pPr>
      <w:r w:rsidRPr="00932561">
        <w:rPr>
          <w:rFonts w:ascii="Times New Roman" w:hAnsi="Times New Roman" w:cs="Times New Roman"/>
        </w:rPr>
        <w:t>Printed fliers reminding residents to apply for permits a week prior to construction.  Will be distributed shortly.</w:t>
      </w:r>
    </w:p>
    <w:p w14:paraId="5B558FC2" w14:textId="27473052" w:rsidR="00B47F49" w:rsidRPr="00932561" w:rsidRDefault="00B47F49" w:rsidP="00932561">
      <w:pPr>
        <w:spacing w:after="0"/>
        <w:rPr>
          <w:rFonts w:ascii="Times New Roman" w:hAnsi="Times New Roman" w:cs="Times New Roman"/>
        </w:rPr>
      </w:pPr>
      <w:r w:rsidRPr="00932561">
        <w:rPr>
          <w:rFonts w:ascii="Times New Roman" w:hAnsi="Times New Roman" w:cs="Times New Roman"/>
        </w:rPr>
        <w:t xml:space="preserve">Discussed incidence of car parked on street for prolonged time.  Mayor Cravens advised to contact Graymoor Devondale and they will deal with it – </w:t>
      </w:r>
      <w:r w:rsidR="009E7A53" w:rsidRPr="00932561">
        <w:rPr>
          <w:rFonts w:ascii="Times New Roman" w:hAnsi="Times New Roman" w:cs="Times New Roman"/>
        </w:rPr>
        <w:t xml:space="preserve">there is an </w:t>
      </w:r>
      <w:r w:rsidRPr="00932561">
        <w:rPr>
          <w:rFonts w:ascii="Times New Roman" w:hAnsi="Times New Roman" w:cs="Times New Roman"/>
        </w:rPr>
        <w:t xml:space="preserve">ordinance against this.  </w:t>
      </w:r>
    </w:p>
    <w:p w14:paraId="0FC184B7" w14:textId="37513642" w:rsidR="00B47F49" w:rsidRPr="00932561" w:rsidRDefault="00B47F49" w:rsidP="00932561">
      <w:pPr>
        <w:spacing w:after="0"/>
        <w:rPr>
          <w:rFonts w:ascii="Times New Roman" w:hAnsi="Times New Roman" w:cs="Times New Roman"/>
        </w:rPr>
      </w:pPr>
      <w:r w:rsidRPr="00932561">
        <w:rPr>
          <w:rFonts w:ascii="Times New Roman" w:hAnsi="Times New Roman" w:cs="Times New Roman"/>
        </w:rPr>
        <w:t>Dumpster permits are being approved at a typical rate.</w:t>
      </w:r>
    </w:p>
    <w:p w14:paraId="7DC0517D" w14:textId="77777777" w:rsidR="00B47F49" w:rsidRPr="00932561" w:rsidRDefault="00B47F49" w:rsidP="00932561">
      <w:pPr>
        <w:spacing w:after="0"/>
        <w:rPr>
          <w:rFonts w:ascii="Times New Roman" w:hAnsi="Times New Roman" w:cs="Times New Roman"/>
          <w:b/>
        </w:rPr>
      </w:pPr>
      <w:r w:rsidRPr="00932561">
        <w:rPr>
          <w:rFonts w:ascii="Times New Roman" w:hAnsi="Times New Roman" w:cs="Times New Roman"/>
          <w:b/>
        </w:rPr>
        <w:t>Beautification, Commissioner Chris von Allmen</w:t>
      </w:r>
    </w:p>
    <w:p w14:paraId="77C2C060" w14:textId="7ED99F47" w:rsidR="00B47F49" w:rsidRPr="00932561" w:rsidRDefault="00B47F49" w:rsidP="00932561">
      <w:pPr>
        <w:spacing w:after="0"/>
        <w:rPr>
          <w:rFonts w:ascii="Times New Roman" w:hAnsi="Times New Roman" w:cs="Times New Roman"/>
        </w:rPr>
      </w:pPr>
      <w:r w:rsidRPr="00932561">
        <w:rPr>
          <w:rFonts w:ascii="Times New Roman" w:hAnsi="Times New Roman" w:cs="Times New Roman"/>
        </w:rPr>
        <w:t xml:space="preserve">Greenway to mulch Wolf Pen and Springdale Road planting beds.  Spoke with Wolf Pen Preservation association and they would like to assist us with a design plan for the corner. </w:t>
      </w:r>
    </w:p>
    <w:p w14:paraId="055B1059" w14:textId="4E398539" w:rsidR="00B47F49" w:rsidRPr="00932561" w:rsidRDefault="00B47F49" w:rsidP="00932561">
      <w:pPr>
        <w:pStyle w:val="m-2258923021046903520msolistparagraph"/>
        <w:spacing w:before="0" w:beforeAutospacing="0" w:after="0" w:afterAutospacing="0"/>
        <w:rPr>
          <w:sz w:val="22"/>
          <w:szCs w:val="22"/>
        </w:rPr>
      </w:pPr>
      <w:r w:rsidRPr="00932561">
        <w:rPr>
          <w:sz w:val="22"/>
          <w:szCs w:val="22"/>
        </w:rPr>
        <w:t>Met with Wolf Pen Preservation Association regarding sign they would like to install.  Concerns surrounding the capability of putting a large rock in the median moved potential placement at the left wing of the entrance where the natural rocks wall is located.  This would also allow the sign to be illuminated.  Waiting on proofs and designs from Eagle Sign. </w:t>
      </w:r>
      <w:r w:rsidR="007A1906" w:rsidRPr="00932561">
        <w:rPr>
          <w:sz w:val="22"/>
          <w:szCs w:val="22"/>
        </w:rPr>
        <w:t>Prefer bronze relief to match existing signs.</w:t>
      </w:r>
      <w:r w:rsidRPr="00932561">
        <w:rPr>
          <w:sz w:val="22"/>
          <w:szCs w:val="22"/>
        </w:rPr>
        <w:t xml:space="preserve"> </w:t>
      </w:r>
    </w:p>
    <w:p w14:paraId="118EE859" w14:textId="6971940C" w:rsidR="00B47F49" w:rsidRPr="00932561" w:rsidRDefault="00B47F49" w:rsidP="00932561">
      <w:pPr>
        <w:pStyle w:val="m-2258923021046903520msolistparagraph"/>
        <w:spacing w:before="0" w:beforeAutospacing="0" w:after="0" w:afterAutospacing="0"/>
        <w:rPr>
          <w:sz w:val="22"/>
          <w:szCs w:val="22"/>
        </w:rPr>
      </w:pPr>
      <w:r w:rsidRPr="00932561">
        <w:rPr>
          <w:sz w:val="22"/>
          <w:szCs w:val="22"/>
        </w:rPr>
        <w:t>Contacted Eagle Sign to administer repairs to the Wolf Creek entrance sign</w:t>
      </w:r>
      <w:r w:rsidR="00932561">
        <w:rPr>
          <w:sz w:val="22"/>
          <w:szCs w:val="22"/>
        </w:rPr>
        <w:t xml:space="preserve">; </w:t>
      </w:r>
      <w:r w:rsidRPr="00932561">
        <w:rPr>
          <w:sz w:val="22"/>
          <w:szCs w:val="22"/>
        </w:rPr>
        <w:t xml:space="preserve">they will contract to paint it.  </w:t>
      </w:r>
    </w:p>
    <w:p w14:paraId="327452C8" w14:textId="77777777" w:rsidR="00B47F49" w:rsidRPr="00932561" w:rsidRDefault="00B47F49" w:rsidP="00932561">
      <w:pPr>
        <w:pStyle w:val="m-2258923021046903520msolistparagraph"/>
        <w:spacing w:before="0" w:beforeAutospacing="0" w:after="0" w:afterAutospacing="0"/>
        <w:rPr>
          <w:sz w:val="22"/>
          <w:szCs w:val="22"/>
        </w:rPr>
      </w:pPr>
      <w:r w:rsidRPr="00932561">
        <w:rPr>
          <w:sz w:val="22"/>
          <w:szCs w:val="22"/>
        </w:rPr>
        <w:t xml:space="preserve">We received renewal of our status as a Tree City.  Waiting on renderings and estimates for plaques as discussed at January meeting. </w:t>
      </w:r>
    </w:p>
    <w:p w14:paraId="3398A231" w14:textId="09242397" w:rsidR="00B47F49" w:rsidRPr="00932561" w:rsidRDefault="00B47F49" w:rsidP="00932561">
      <w:pPr>
        <w:pStyle w:val="m-2258923021046903520msolistparagraph"/>
        <w:spacing w:before="0" w:beforeAutospacing="0" w:after="0" w:afterAutospacing="0"/>
        <w:rPr>
          <w:sz w:val="22"/>
          <w:szCs w:val="22"/>
        </w:rPr>
      </w:pPr>
      <w:r w:rsidRPr="00932561">
        <w:rPr>
          <w:sz w:val="22"/>
          <w:szCs w:val="22"/>
        </w:rPr>
        <w:t xml:space="preserve">Sprinkler was repaired and resident was billed. </w:t>
      </w:r>
    </w:p>
    <w:p w14:paraId="4A760137" w14:textId="0FB8BE9E" w:rsidR="00B47F49" w:rsidRPr="00932561" w:rsidRDefault="00B47F49" w:rsidP="00932561">
      <w:pPr>
        <w:pStyle w:val="m-2258923021046903520msolistparagraph"/>
        <w:spacing w:before="0" w:beforeAutospacing="0" w:after="0" w:afterAutospacing="0"/>
        <w:rPr>
          <w:sz w:val="22"/>
          <w:szCs w:val="22"/>
        </w:rPr>
      </w:pPr>
      <w:r w:rsidRPr="00932561">
        <w:rPr>
          <w:sz w:val="22"/>
          <w:szCs w:val="22"/>
        </w:rPr>
        <w:t>Tree fell into drainage easement behind Bilandon.  Proturf will be pulling it out.  Also have Proturf looking at lights on Wolf Creek entrance sign between Wolf Creek and Green Spring.</w:t>
      </w:r>
    </w:p>
    <w:p w14:paraId="3D755DE2" w14:textId="126226DF" w:rsidR="007A1906" w:rsidRPr="00932561" w:rsidRDefault="007A1906" w:rsidP="00932561">
      <w:pPr>
        <w:pStyle w:val="m-2258923021046903520msolistparagraph"/>
        <w:spacing w:before="0" w:beforeAutospacing="0" w:after="0" w:afterAutospacing="0"/>
        <w:rPr>
          <w:sz w:val="22"/>
          <w:szCs w:val="22"/>
        </w:rPr>
      </w:pPr>
      <w:r w:rsidRPr="00932561">
        <w:rPr>
          <w:sz w:val="22"/>
          <w:szCs w:val="22"/>
        </w:rPr>
        <w:t>Bids on mowing for Sprin</w:t>
      </w:r>
      <w:r w:rsidR="009E7A53" w:rsidRPr="00932561">
        <w:rPr>
          <w:sz w:val="22"/>
          <w:szCs w:val="22"/>
        </w:rPr>
        <w:t>g</w:t>
      </w:r>
      <w:r w:rsidRPr="00932561">
        <w:rPr>
          <w:sz w:val="22"/>
          <w:szCs w:val="22"/>
        </w:rPr>
        <w:t>dale corridor are higher than last year; looking at other options.</w:t>
      </w:r>
    </w:p>
    <w:p w14:paraId="11957A5D" w14:textId="06855042" w:rsidR="009E7A53" w:rsidRPr="00932561" w:rsidRDefault="00C4595E" w:rsidP="00932561">
      <w:pPr>
        <w:spacing w:after="0" w:line="240" w:lineRule="auto"/>
        <w:rPr>
          <w:rFonts w:ascii="Times New Roman" w:hAnsi="Times New Roman" w:cs="Times New Roman"/>
          <w:b/>
        </w:rPr>
      </w:pPr>
      <w:r w:rsidRPr="00932561">
        <w:rPr>
          <w:rFonts w:ascii="Times New Roman" w:hAnsi="Times New Roman" w:cs="Times New Roman"/>
          <w:b/>
        </w:rPr>
        <w:t>Transportation, Commissioner Scott Radeker</w:t>
      </w:r>
    </w:p>
    <w:p w14:paraId="4AD8FC20" w14:textId="7837D93A" w:rsidR="007A1906" w:rsidRPr="00932561" w:rsidRDefault="007A1906" w:rsidP="00932561">
      <w:pPr>
        <w:spacing w:after="0" w:line="240" w:lineRule="auto"/>
        <w:rPr>
          <w:rFonts w:ascii="Times New Roman" w:eastAsia="Times New Roman" w:hAnsi="Times New Roman" w:cs="Times New Roman"/>
        </w:rPr>
      </w:pPr>
      <w:r w:rsidRPr="00932561">
        <w:rPr>
          <w:rFonts w:ascii="Times New Roman" w:eastAsia="Times New Roman" w:hAnsi="Times New Roman" w:cs="Times New Roman"/>
        </w:rPr>
        <w:t>In the absence of Commissioner Radeker, the following report was submitted:</w:t>
      </w:r>
    </w:p>
    <w:p w14:paraId="13CE124A" w14:textId="7D6FF362" w:rsidR="007A1906" w:rsidRPr="00932561" w:rsidRDefault="007A1906" w:rsidP="00932561">
      <w:pPr>
        <w:pStyle w:val="ListParagraph"/>
        <w:spacing w:after="0" w:line="240" w:lineRule="auto"/>
        <w:ind w:left="0"/>
        <w:rPr>
          <w:rFonts w:ascii="Times New Roman" w:eastAsia="Times New Roman" w:hAnsi="Times New Roman" w:cs="Times New Roman"/>
        </w:rPr>
      </w:pPr>
      <w:r w:rsidRPr="00932561">
        <w:rPr>
          <w:rFonts w:ascii="Times New Roman" w:eastAsia="Times New Roman" w:hAnsi="Times New Roman" w:cs="Times New Roman"/>
        </w:rPr>
        <w:t>Last Month we incurred $1,187.50 in Snow Removal Expenses.  YTD Spend is $18,012.50.</w:t>
      </w:r>
    </w:p>
    <w:p w14:paraId="4ED90E82" w14:textId="0737ED6B" w:rsidR="007A1906" w:rsidRPr="00932561" w:rsidRDefault="007A1906" w:rsidP="00932561">
      <w:pPr>
        <w:pStyle w:val="ListParagraph"/>
        <w:spacing w:after="0" w:line="240" w:lineRule="auto"/>
        <w:ind w:left="0"/>
        <w:rPr>
          <w:rFonts w:ascii="Times New Roman" w:eastAsia="Times New Roman" w:hAnsi="Times New Roman" w:cs="Times New Roman"/>
        </w:rPr>
      </w:pPr>
      <w:r w:rsidRPr="00932561">
        <w:rPr>
          <w:rFonts w:ascii="Times New Roman" w:eastAsia="Times New Roman" w:hAnsi="Times New Roman" w:cs="Times New Roman"/>
        </w:rPr>
        <w:t>Still need to survey sidewalks for sidewalk repair.</w:t>
      </w:r>
    </w:p>
    <w:p w14:paraId="16148EF1" w14:textId="3A340862" w:rsidR="00932561" w:rsidRPr="00932561" w:rsidRDefault="007A1906" w:rsidP="00932561">
      <w:pPr>
        <w:spacing w:after="0" w:line="240" w:lineRule="auto"/>
        <w:rPr>
          <w:rFonts w:ascii="Times New Roman" w:hAnsi="Times New Roman" w:cs="Times New Roman"/>
          <w:b/>
        </w:rPr>
      </w:pPr>
      <w:r w:rsidRPr="00932561">
        <w:rPr>
          <w:rFonts w:ascii="Times New Roman" w:eastAsia="Times New Roman" w:hAnsi="Times New Roman" w:cs="Times New Roman"/>
        </w:rPr>
        <w:t>Will have Sealmaster c</w:t>
      </w:r>
      <w:r w:rsidR="009E7A53" w:rsidRPr="00932561">
        <w:rPr>
          <w:rFonts w:ascii="Times New Roman" w:eastAsia="Times New Roman" w:hAnsi="Times New Roman" w:cs="Times New Roman"/>
        </w:rPr>
        <w:t>o</w:t>
      </w:r>
      <w:r w:rsidRPr="00932561">
        <w:rPr>
          <w:rFonts w:ascii="Times New Roman" w:eastAsia="Times New Roman" w:hAnsi="Times New Roman" w:cs="Times New Roman"/>
        </w:rPr>
        <w:t>me back to look at sealant application a</w:t>
      </w:r>
      <w:r w:rsidR="00455EFF" w:rsidRPr="00932561">
        <w:rPr>
          <w:rFonts w:ascii="Times New Roman" w:eastAsia="Times New Roman" w:hAnsi="Times New Roman" w:cs="Times New Roman"/>
        </w:rPr>
        <w:t>s fissures have been highlighted by salt application.</w:t>
      </w:r>
    </w:p>
    <w:p w14:paraId="3C7B1EDD" w14:textId="7330114C" w:rsidR="00D00212" w:rsidRPr="00932561" w:rsidRDefault="00D00212" w:rsidP="00932561">
      <w:pPr>
        <w:pStyle w:val="ListParagraph"/>
        <w:spacing w:after="0" w:line="240" w:lineRule="auto"/>
        <w:ind w:left="0"/>
        <w:rPr>
          <w:rFonts w:ascii="Times New Roman" w:hAnsi="Times New Roman" w:cs="Times New Roman"/>
          <w:b/>
        </w:rPr>
      </w:pPr>
      <w:r w:rsidRPr="00932561">
        <w:rPr>
          <w:rFonts w:ascii="Times New Roman" w:hAnsi="Times New Roman" w:cs="Times New Roman"/>
          <w:b/>
        </w:rPr>
        <w:t>Finance</w:t>
      </w:r>
      <w:r w:rsidR="00523E8C" w:rsidRPr="00932561">
        <w:rPr>
          <w:rFonts w:ascii="Times New Roman" w:hAnsi="Times New Roman" w:cs="Times New Roman"/>
          <w:b/>
        </w:rPr>
        <w:t>, Commissioner Stuart Ries</w:t>
      </w:r>
    </w:p>
    <w:p w14:paraId="2398DDD3" w14:textId="1B274D06" w:rsidR="003C17F4" w:rsidRPr="00932561" w:rsidRDefault="003C17F4" w:rsidP="00932561">
      <w:pPr>
        <w:spacing w:after="0"/>
        <w:rPr>
          <w:rFonts w:ascii="Times New Roman" w:hAnsi="Times New Roman" w:cs="Times New Roman"/>
          <w:color w:val="000000"/>
        </w:rPr>
      </w:pPr>
      <w:r w:rsidRPr="00932561">
        <w:rPr>
          <w:rFonts w:ascii="Times New Roman" w:hAnsi="Times New Roman" w:cs="Times New Roman"/>
          <w:color w:val="000000"/>
        </w:rPr>
        <w:t> Income from all sources for February was $19,739.36.  This includes $17,722.56 from insurance tax collection.  Major February expenses were $</w:t>
      </w:r>
      <w:r w:rsidR="00F86816" w:rsidRPr="00932561">
        <w:rPr>
          <w:rFonts w:ascii="Times New Roman" w:hAnsi="Times New Roman" w:cs="Times New Roman"/>
          <w:color w:val="000000"/>
        </w:rPr>
        <w:t>7,383</w:t>
      </w:r>
      <w:r w:rsidRPr="00932561">
        <w:rPr>
          <w:rFonts w:ascii="Times New Roman" w:hAnsi="Times New Roman" w:cs="Times New Roman"/>
          <w:color w:val="000000"/>
        </w:rPr>
        <w:t xml:space="preserve"> for trash collection and $</w:t>
      </w:r>
      <w:r w:rsidR="00F86816" w:rsidRPr="00932561">
        <w:rPr>
          <w:rFonts w:ascii="Times New Roman" w:hAnsi="Times New Roman" w:cs="Times New Roman"/>
          <w:color w:val="000000"/>
        </w:rPr>
        <w:t>11,212.50</w:t>
      </w:r>
      <w:r w:rsidRPr="00932561">
        <w:rPr>
          <w:rFonts w:ascii="Times New Roman" w:hAnsi="Times New Roman" w:cs="Times New Roman"/>
          <w:color w:val="000000"/>
        </w:rPr>
        <w:t xml:space="preserve"> for </w:t>
      </w:r>
      <w:r w:rsidR="00F86816" w:rsidRPr="00932561">
        <w:rPr>
          <w:rFonts w:ascii="Times New Roman" w:hAnsi="Times New Roman" w:cs="Times New Roman"/>
          <w:color w:val="000000"/>
        </w:rPr>
        <w:t>snow removal</w:t>
      </w:r>
      <w:r w:rsidRPr="00932561">
        <w:rPr>
          <w:rFonts w:ascii="Times New Roman" w:hAnsi="Times New Roman" w:cs="Times New Roman"/>
          <w:color w:val="000000"/>
        </w:rPr>
        <w:t>.</w:t>
      </w:r>
    </w:p>
    <w:p w14:paraId="11EB1CF3" w14:textId="43A1E08F" w:rsidR="003C17F4" w:rsidRPr="00932561" w:rsidRDefault="003C17F4" w:rsidP="00932561">
      <w:pPr>
        <w:spacing w:after="0"/>
        <w:rPr>
          <w:rFonts w:ascii="Times New Roman" w:hAnsi="Times New Roman" w:cs="Times New Roman"/>
          <w:color w:val="000000"/>
        </w:rPr>
      </w:pPr>
      <w:r w:rsidRPr="00932561">
        <w:rPr>
          <w:rFonts w:ascii="Times New Roman" w:hAnsi="Times New Roman" w:cs="Times New Roman"/>
          <w:color w:val="000000"/>
          <w:u w:val="single"/>
        </w:rPr>
        <w:t>2021 Property Tax</w:t>
      </w:r>
      <w:r w:rsidR="00F86816" w:rsidRPr="00932561">
        <w:rPr>
          <w:rFonts w:ascii="Times New Roman" w:hAnsi="Times New Roman" w:cs="Times New Roman"/>
          <w:color w:val="000000"/>
          <w:u w:val="single"/>
        </w:rPr>
        <w:t xml:space="preserve">es:  </w:t>
      </w:r>
      <w:r w:rsidR="00F86816" w:rsidRPr="00932561">
        <w:rPr>
          <w:rFonts w:ascii="Times New Roman" w:hAnsi="Times New Roman" w:cs="Times New Roman"/>
          <w:color w:val="000000"/>
        </w:rPr>
        <w:t xml:space="preserve">Tax liens have been filed on </w:t>
      </w:r>
      <w:r w:rsidR="00932561" w:rsidRPr="00932561">
        <w:rPr>
          <w:rFonts w:ascii="Times New Roman" w:hAnsi="Times New Roman" w:cs="Times New Roman"/>
          <w:color w:val="000000"/>
        </w:rPr>
        <w:t>two properties.</w:t>
      </w:r>
    </w:p>
    <w:p w14:paraId="4959FE2C" w14:textId="66886450" w:rsidR="003C17F4" w:rsidRPr="00932561" w:rsidRDefault="00F86816" w:rsidP="00932561">
      <w:pPr>
        <w:spacing w:after="0"/>
        <w:rPr>
          <w:rFonts w:ascii="Times New Roman" w:eastAsia="Times New Roman" w:hAnsi="Times New Roman" w:cs="Times New Roman"/>
        </w:rPr>
      </w:pPr>
      <w:r w:rsidRPr="00932561">
        <w:rPr>
          <w:rFonts w:ascii="Times New Roman" w:eastAsia="Times New Roman" w:hAnsi="Times New Roman" w:cs="Times New Roman"/>
          <w:u w:val="single"/>
        </w:rPr>
        <w:t>2021 UFIR:</w:t>
      </w:r>
      <w:r w:rsidRPr="00932561">
        <w:rPr>
          <w:rFonts w:ascii="Times New Roman" w:eastAsia="Times New Roman" w:hAnsi="Times New Roman" w:cs="Times New Roman"/>
        </w:rPr>
        <w:t xml:space="preserve">  The 2020-2021 Uniform Financial Information Report has been submitted to the Commonwealth of KY.  The City is current with all state filings.</w:t>
      </w:r>
    </w:p>
    <w:p w14:paraId="65F676F3" w14:textId="20BE8DFE" w:rsidR="00D00212" w:rsidRPr="00932561" w:rsidRDefault="00D00212" w:rsidP="00932561">
      <w:pPr>
        <w:spacing w:after="0"/>
        <w:rPr>
          <w:rFonts w:ascii="Times New Roman" w:hAnsi="Times New Roman" w:cs="Times New Roman"/>
          <w:b/>
        </w:rPr>
      </w:pPr>
      <w:r w:rsidRPr="00932561">
        <w:rPr>
          <w:rFonts w:ascii="Times New Roman" w:hAnsi="Times New Roman" w:cs="Times New Roman"/>
          <w:b/>
        </w:rPr>
        <w:t>Old Busines</w:t>
      </w:r>
      <w:r w:rsidR="00EC1B39" w:rsidRPr="00932561">
        <w:rPr>
          <w:rFonts w:ascii="Times New Roman" w:hAnsi="Times New Roman" w:cs="Times New Roman"/>
          <w:b/>
        </w:rPr>
        <w:t>s</w:t>
      </w:r>
    </w:p>
    <w:p w14:paraId="52D72189" w14:textId="520E9ADB" w:rsidR="000D7D54" w:rsidRPr="00932561" w:rsidRDefault="00455EFF" w:rsidP="00932561">
      <w:pPr>
        <w:spacing w:after="0"/>
        <w:rPr>
          <w:rFonts w:ascii="Times New Roman" w:hAnsi="Times New Roman" w:cs="Times New Roman"/>
        </w:rPr>
      </w:pPr>
      <w:r w:rsidRPr="00932561">
        <w:rPr>
          <w:rFonts w:ascii="Times New Roman" w:hAnsi="Times New Roman" w:cs="Times New Roman"/>
        </w:rPr>
        <w:t>Directory letters have gone out; in process of printing by April 1</w:t>
      </w:r>
      <w:r w:rsidRPr="00932561">
        <w:rPr>
          <w:rFonts w:ascii="Times New Roman" w:hAnsi="Times New Roman" w:cs="Times New Roman"/>
          <w:vertAlign w:val="superscript"/>
        </w:rPr>
        <w:t>st</w:t>
      </w:r>
      <w:r w:rsidRPr="00932561">
        <w:rPr>
          <w:rFonts w:ascii="Times New Roman" w:hAnsi="Times New Roman" w:cs="Times New Roman"/>
        </w:rPr>
        <w:t>.</w:t>
      </w:r>
    </w:p>
    <w:p w14:paraId="1FFB1577" w14:textId="66621BF7" w:rsidR="003B1923" w:rsidRPr="00932561" w:rsidRDefault="003B1923" w:rsidP="00932561">
      <w:pPr>
        <w:spacing w:after="0"/>
        <w:rPr>
          <w:rFonts w:ascii="Times New Roman" w:hAnsi="Times New Roman" w:cs="Times New Roman"/>
          <w:b/>
        </w:rPr>
      </w:pPr>
      <w:r w:rsidRPr="00932561">
        <w:rPr>
          <w:rFonts w:ascii="Times New Roman" w:hAnsi="Times New Roman" w:cs="Times New Roman"/>
          <w:b/>
        </w:rPr>
        <w:t>New Business</w:t>
      </w:r>
    </w:p>
    <w:p w14:paraId="5E09217B" w14:textId="77777777" w:rsidR="007271DD" w:rsidRPr="00932561" w:rsidRDefault="007271DD" w:rsidP="00932561">
      <w:pPr>
        <w:spacing w:after="0"/>
        <w:rPr>
          <w:rFonts w:ascii="Times New Roman" w:hAnsi="Times New Roman" w:cs="Times New Roman"/>
        </w:rPr>
      </w:pPr>
      <w:r w:rsidRPr="00932561">
        <w:rPr>
          <w:rFonts w:ascii="Times New Roman" w:hAnsi="Times New Roman" w:cs="Times New Roman"/>
        </w:rPr>
        <w:t>A first reading of an ordinance to establish compensation for elected officials was held. Subsequent discussion led to agreement that the position of City Clerk should be included in the ordinance. Amendments to include the City Clerk will be considered before the second reading at the next commission meeting.</w:t>
      </w:r>
    </w:p>
    <w:p w14:paraId="053AD562" w14:textId="179C30CF" w:rsidR="00A17C30" w:rsidRPr="00932561" w:rsidRDefault="00A17C30" w:rsidP="00932561">
      <w:pPr>
        <w:spacing w:after="0"/>
        <w:rPr>
          <w:rFonts w:ascii="Times New Roman" w:hAnsi="Times New Roman" w:cs="Times New Roman"/>
        </w:rPr>
      </w:pPr>
      <w:r w:rsidRPr="00932561">
        <w:rPr>
          <w:rFonts w:ascii="Times New Roman" w:hAnsi="Times New Roman" w:cs="Times New Roman"/>
        </w:rPr>
        <w:t>The Commission passes condolences on to Chip Hayward for the passing of his father, Samuel Hayward.</w:t>
      </w:r>
    </w:p>
    <w:p w14:paraId="0CCF9A5A" w14:textId="05B670A4" w:rsidR="00C4595E" w:rsidRPr="00932561" w:rsidRDefault="00C4595E" w:rsidP="00932561">
      <w:pPr>
        <w:spacing w:after="0" w:line="240" w:lineRule="auto"/>
        <w:rPr>
          <w:rFonts w:ascii="Times New Roman" w:eastAsia="Times New Roman" w:hAnsi="Times New Roman" w:cs="Times New Roman"/>
        </w:rPr>
      </w:pPr>
      <w:r w:rsidRPr="00932561">
        <w:rPr>
          <w:rFonts w:ascii="Times New Roman" w:eastAsia="Times New Roman" w:hAnsi="Times New Roman" w:cs="Times New Roman"/>
        </w:rPr>
        <w:lastRenderedPageBreak/>
        <w:t xml:space="preserve">Commissioner </w:t>
      </w:r>
      <w:r w:rsidR="00A17C30" w:rsidRPr="00932561">
        <w:rPr>
          <w:rFonts w:ascii="Times New Roman" w:eastAsia="Times New Roman" w:hAnsi="Times New Roman" w:cs="Times New Roman"/>
        </w:rPr>
        <w:t>Combs</w:t>
      </w:r>
      <w:r w:rsidRPr="00932561">
        <w:rPr>
          <w:rFonts w:ascii="Times New Roman" w:eastAsia="Times New Roman" w:hAnsi="Times New Roman" w:cs="Times New Roman"/>
        </w:rPr>
        <w:t xml:space="preserve"> made a motion to adjourn the meeting. Commissioner </w:t>
      </w:r>
      <w:r w:rsidR="00A17C30" w:rsidRPr="00932561">
        <w:rPr>
          <w:rFonts w:ascii="Times New Roman" w:eastAsia="Times New Roman" w:hAnsi="Times New Roman" w:cs="Times New Roman"/>
        </w:rPr>
        <w:t>Ries</w:t>
      </w:r>
      <w:r w:rsidRPr="00932561">
        <w:rPr>
          <w:rFonts w:ascii="Times New Roman" w:eastAsia="Times New Roman" w:hAnsi="Times New Roman" w:cs="Times New Roman"/>
        </w:rPr>
        <w:t xml:space="preserve"> seconded the motion. The meeting was adjourned at 7:</w:t>
      </w:r>
      <w:r w:rsidR="00A17C30" w:rsidRPr="00932561">
        <w:rPr>
          <w:rFonts w:ascii="Times New Roman" w:eastAsia="Times New Roman" w:hAnsi="Times New Roman" w:cs="Times New Roman"/>
        </w:rPr>
        <w:t>42</w:t>
      </w:r>
      <w:r w:rsidRPr="00932561">
        <w:rPr>
          <w:rFonts w:ascii="Times New Roman" w:eastAsia="Times New Roman" w:hAnsi="Times New Roman" w:cs="Times New Roman"/>
        </w:rPr>
        <w:t xml:space="preserve"> PM</w:t>
      </w:r>
      <w:r w:rsidR="00932561">
        <w:rPr>
          <w:rFonts w:ascii="Times New Roman" w:eastAsia="Times New Roman" w:hAnsi="Times New Roman" w:cs="Times New Roman"/>
        </w:rPr>
        <w:t xml:space="preserve">.  </w:t>
      </w:r>
      <w:r w:rsidRPr="00932561">
        <w:rPr>
          <w:rFonts w:ascii="Times New Roman" w:eastAsia="Times New Roman" w:hAnsi="Times New Roman" w:cs="Times New Roman"/>
        </w:rPr>
        <w:t xml:space="preserve">The next meeting is scheduled for Thursday, </w:t>
      </w:r>
      <w:r w:rsidR="00A17C30" w:rsidRPr="00932561">
        <w:rPr>
          <w:rFonts w:ascii="Times New Roman" w:eastAsia="Times New Roman" w:hAnsi="Times New Roman" w:cs="Times New Roman"/>
        </w:rPr>
        <w:t>April 21</w:t>
      </w:r>
      <w:r w:rsidRPr="00932561">
        <w:rPr>
          <w:rFonts w:ascii="Times New Roman" w:eastAsia="Times New Roman" w:hAnsi="Times New Roman" w:cs="Times New Roman"/>
        </w:rPr>
        <w:t>, 2022 at 7:00 PM</w:t>
      </w:r>
    </w:p>
    <w:p w14:paraId="136114D6" w14:textId="77777777" w:rsidR="00C4595E" w:rsidRPr="00932561" w:rsidRDefault="00C4595E" w:rsidP="00932561">
      <w:pPr>
        <w:spacing w:after="0" w:line="240" w:lineRule="auto"/>
        <w:rPr>
          <w:rFonts w:ascii="Times New Roman" w:eastAsia="Times New Roman" w:hAnsi="Times New Roman" w:cs="Times New Roman"/>
        </w:rPr>
      </w:pPr>
    </w:p>
    <w:sectPr w:rsidR="00C4595E" w:rsidRPr="00932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BC3"/>
    <w:multiLevelType w:val="multilevel"/>
    <w:tmpl w:val="0CF6A87A"/>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1" w15:restartNumberingAfterBreak="0">
    <w:nsid w:val="0D553983"/>
    <w:multiLevelType w:val="hybridMultilevel"/>
    <w:tmpl w:val="171A8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6915E4"/>
    <w:multiLevelType w:val="hybridMultilevel"/>
    <w:tmpl w:val="3BEAD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40FB6"/>
    <w:multiLevelType w:val="multilevel"/>
    <w:tmpl w:val="C154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C5A93"/>
    <w:multiLevelType w:val="hybridMultilevel"/>
    <w:tmpl w:val="2044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EB6DF6"/>
    <w:multiLevelType w:val="hybridMultilevel"/>
    <w:tmpl w:val="ABEAD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D27755"/>
    <w:multiLevelType w:val="hybridMultilevel"/>
    <w:tmpl w:val="B15C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D444C"/>
    <w:multiLevelType w:val="hybridMultilevel"/>
    <w:tmpl w:val="C580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F643D"/>
    <w:multiLevelType w:val="multilevel"/>
    <w:tmpl w:val="906A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FF049B"/>
    <w:multiLevelType w:val="multilevel"/>
    <w:tmpl w:val="B4E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AA7BC3"/>
    <w:multiLevelType w:val="hybridMultilevel"/>
    <w:tmpl w:val="69F6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7B14DC"/>
    <w:multiLevelType w:val="hybridMultilevel"/>
    <w:tmpl w:val="0934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461A4"/>
    <w:multiLevelType w:val="hybridMultilevel"/>
    <w:tmpl w:val="4624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416120">
    <w:abstractNumId w:val="0"/>
  </w:num>
  <w:num w:numId="2" w16cid:durableId="768962362">
    <w:abstractNumId w:val="11"/>
  </w:num>
  <w:num w:numId="3" w16cid:durableId="1636371077">
    <w:abstractNumId w:val="10"/>
  </w:num>
  <w:num w:numId="4" w16cid:durableId="1888759924">
    <w:abstractNumId w:val="5"/>
  </w:num>
  <w:num w:numId="5" w16cid:durableId="520704413">
    <w:abstractNumId w:val="4"/>
  </w:num>
  <w:num w:numId="6" w16cid:durableId="305203061">
    <w:abstractNumId w:val="2"/>
  </w:num>
  <w:num w:numId="7" w16cid:durableId="1566182297">
    <w:abstractNumId w:val="9"/>
  </w:num>
  <w:num w:numId="8" w16cid:durableId="44574417">
    <w:abstractNumId w:val="8"/>
  </w:num>
  <w:num w:numId="9" w16cid:durableId="1167092524">
    <w:abstractNumId w:val="1"/>
  </w:num>
  <w:num w:numId="10" w16cid:durableId="421222582">
    <w:abstractNumId w:val="3"/>
  </w:num>
  <w:num w:numId="11" w16cid:durableId="2139176442">
    <w:abstractNumId w:val="7"/>
  </w:num>
  <w:num w:numId="12" w16cid:durableId="394426879">
    <w:abstractNumId w:val="6"/>
  </w:num>
  <w:num w:numId="13" w16cid:durableId="368337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95"/>
    <w:rsid w:val="00093D4F"/>
    <w:rsid w:val="000D7D54"/>
    <w:rsid w:val="00394080"/>
    <w:rsid w:val="003B1923"/>
    <w:rsid w:val="003C17F4"/>
    <w:rsid w:val="003D0E7C"/>
    <w:rsid w:val="00455EFF"/>
    <w:rsid w:val="004F0AA9"/>
    <w:rsid w:val="00523E8C"/>
    <w:rsid w:val="00693D10"/>
    <w:rsid w:val="006E0E24"/>
    <w:rsid w:val="006E3EBD"/>
    <w:rsid w:val="00711895"/>
    <w:rsid w:val="007271DD"/>
    <w:rsid w:val="00773F46"/>
    <w:rsid w:val="007A1906"/>
    <w:rsid w:val="007A6947"/>
    <w:rsid w:val="00816B31"/>
    <w:rsid w:val="008A36B3"/>
    <w:rsid w:val="00917982"/>
    <w:rsid w:val="00932561"/>
    <w:rsid w:val="009E7A53"/>
    <w:rsid w:val="00A14342"/>
    <w:rsid w:val="00A17C30"/>
    <w:rsid w:val="00B47F49"/>
    <w:rsid w:val="00C4595E"/>
    <w:rsid w:val="00CE0B5B"/>
    <w:rsid w:val="00D00212"/>
    <w:rsid w:val="00DC7BC3"/>
    <w:rsid w:val="00DF3D50"/>
    <w:rsid w:val="00EC1B39"/>
    <w:rsid w:val="00ED5351"/>
    <w:rsid w:val="00F8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95FC"/>
  <w15:chartTrackingRefBased/>
  <w15:docId w15:val="{45723611-57C9-456A-A9BE-0D2B36C8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342"/>
    <w:pPr>
      <w:ind w:left="720"/>
      <w:contextualSpacing/>
    </w:pPr>
  </w:style>
  <w:style w:type="character" w:styleId="Hyperlink">
    <w:name w:val="Hyperlink"/>
    <w:basedOn w:val="DefaultParagraphFont"/>
    <w:uiPriority w:val="99"/>
    <w:unhideWhenUsed/>
    <w:rsid w:val="00773F46"/>
    <w:rPr>
      <w:color w:val="0563C1" w:themeColor="hyperlink"/>
      <w:u w:val="single"/>
    </w:rPr>
  </w:style>
  <w:style w:type="character" w:styleId="UnresolvedMention">
    <w:name w:val="Unresolved Mention"/>
    <w:basedOn w:val="DefaultParagraphFont"/>
    <w:uiPriority w:val="99"/>
    <w:semiHidden/>
    <w:unhideWhenUsed/>
    <w:rsid w:val="00773F46"/>
    <w:rPr>
      <w:color w:val="605E5C"/>
      <w:shd w:val="clear" w:color="auto" w:fill="E1DFDD"/>
    </w:rPr>
  </w:style>
  <w:style w:type="paragraph" w:customStyle="1" w:styleId="m-2258923021046903520msolistparagraph">
    <w:name w:val="m_-2258923021046903520msolistparagraph"/>
    <w:basedOn w:val="Normal"/>
    <w:rsid w:val="00B47F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164">
      <w:bodyDiv w:val="1"/>
      <w:marLeft w:val="0"/>
      <w:marRight w:val="0"/>
      <w:marTop w:val="0"/>
      <w:marBottom w:val="0"/>
      <w:divBdr>
        <w:top w:val="none" w:sz="0" w:space="0" w:color="auto"/>
        <w:left w:val="none" w:sz="0" w:space="0" w:color="auto"/>
        <w:bottom w:val="none" w:sz="0" w:space="0" w:color="auto"/>
        <w:right w:val="none" w:sz="0" w:space="0" w:color="auto"/>
      </w:divBdr>
    </w:div>
    <w:div w:id="691956057">
      <w:bodyDiv w:val="1"/>
      <w:marLeft w:val="0"/>
      <w:marRight w:val="0"/>
      <w:marTop w:val="0"/>
      <w:marBottom w:val="0"/>
      <w:divBdr>
        <w:top w:val="none" w:sz="0" w:space="0" w:color="auto"/>
        <w:left w:val="none" w:sz="0" w:space="0" w:color="auto"/>
        <w:bottom w:val="none" w:sz="0" w:space="0" w:color="auto"/>
        <w:right w:val="none" w:sz="0" w:space="0" w:color="auto"/>
      </w:divBdr>
      <w:divsChild>
        <w:div w:id="861430652">
          <w:marLeft w:val="0"/>
          <w:marRight w:val="0"/>
          <w:marTop w:val="0"/>
          <w:marBottom w:val="0"/>
          <w:divBdr>
            <w:top w:val="none" w:sz="0" w:space="0" w:color="auto"/>
            <w:left w:val="none" w:sz="0" w:space="0" w:color="auto"/>
            <w:bottom w:val="none" w:sz="0" w:space="0" w:color="auto"/>
            <w:right w:val="none" w:sz="0" w:space="0" w:color="auto"/>
          </w:divBdr>
        </w:div>
        <w:div w:id="873738815">
          <w:marLeft w:val="0"/>
          <w:marRight w:val="0"/>
          <w:marTop w:val="0"/>
          <w:marBottom w:val="0"/>
          <w:divBdr>
            <w:top w:val="none" w:sz="0" w:space="0" w:color="auto"/>
            <w:left w:val="none" w:sz="0" w:space="0" w:color="auto"/>
            <w:bottom w:val="none" w:sz="0" w:space="0" w:color="auto"/>
            <w:right w:val="none" w:sz="0" w:space="0" w:color="auto"/>
          </w:divBdr>
        </w:div>
      </w:divsChild>
    </w:div>
    <w:div w:id="726806199">
      <w:bodyDiv w:val="1"/>
      <w:marLeft w:val="0"/>
      <w:marRight w:val="0"/>
      <w:marTop w:val="0"/>
      <w:marBottom w:val="0"/>
      <w:divBdr>
        <w:top w:val="none" w:sz="0" w:space="0" w:color="auto"/>
        <w:left w:val="none" w:sz="0" w:space="0" w:color="auto"/>
        <w:bottom w:val="none" w:sz="0" w:space="0" w:color="auto"/>
        <w:right w:val="none" w:sz="0" w:space="0" w:color="auto"/>
      </w:divBdr>
      <w:divsChild>
        <w:div w:id="1677070682">
          <w:marLeft w:val="0"/>
          <w:marRight w:val="0"/>
          <w:marTop w:val="0"/>
          <w:marBottom w:val="0"/>
          <w:divBdr>
            <w:top w:val="none" w:sz="0" w:space="0" w:color="auto"/>
            <w:left w:val="none" w:sz="0" w:space="0" w:color="auto"/>
            <w:bottom w:val="none" w:sz="0" w:space="0" w:color="auto"/>
            <w:right w:val="none" w:sz="0" w:space="0" w:color="auto"/>
          </w:divBdr>
        </w:div>
        <w:div w:id="920405191">
          <w:marLeft w:val="0"/>
          <w:marRight w:val="0"/>
          <w:marTop w:val="0"/>
          <w:marBottom w:val="0"/>
          <w:divBdr>
            <w:top w:val="none" w:sz="0" w:space="0" w:color="auto"/>
            <w:left w:val="none" w:sz="0" w:space="0" w:color="auto"/>
            <w:bottom w:val="none" w:sz="0" w:space="0" w:color="auto"/>
            <w:right w:val="none" w:sz="0" w:space="0" w:color="auto"/>
          </w:divBdr>
        </w:div>
      </w:divsChild>
    </w:div>
    <w:div w:id="1071317243">
      <w:bodyDiv w:val="1"/>
      <w:marLeft w:val="0"/>
      <w:marRight w:val="0"/>
      <w:marTop w:val="0"/>
      <w:marBottom w:val="0"/>
      <w:divBdr>
        <w:top w:val="none" w:sz="0" w:space="0" w:color="auto"/>
        <w:left w:val="none" w:sz="0" w:space="0" w:color="auto"/>
        <w:bottom w:val="none" w:sz="0" w:space="0" w:color="auto"/>
        <w:right w:val="none" w:sz="0" w:space="0" w:color="auto"/>
      </w:divBdr>
      <w:divsChild>
        <w:div w:id="1929925543">
          <w:marLeft w:val="0"/>
          <w:marRight w:val="0"/>
          <w:marTop w:val="0"/>
          <w:marBottom w:val="0"/>
          <w:divBdr>
            <w:top w:val="none" w:sz="0" w:space="0" w:color="auto"/>
            <w:left w:val="none" w:sz="0" w:space="0" w:color="auto"/>
            <w:bottom w:val="none" w:sz="0" w:space="0" w:color="auto"/>
            <w:right w:val="none" w:sz="0" w:space="0" w:color="auto"/>
          </w:divBdr>
          <w:divsChild>
            <w:div w:id="18283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888">
      <w:bodyDiv w:val="1"/>
      <w:marLeft w:val="0"/>
      <w:marRight w:val="0"/>
      <w:marTop w:val="0"/>
      <w:marBottom w:val="0"/>
      <w:divBdr>
        <w:top w:val="none" w:sz="0" w:space="0" w:color="auto"/>
        <w:left w:val="none" w:sz="0" w:space="0" w:color="auto"/>
        <w:bottom w:val="none" w:sz="0" w:space="0" w:color="auto"/>
        <w:right w:val="none" w:sz="0" w:space="0" w:color="auto"/>
      </w:divBdr>
      <w:divsChild>
        <w:div w:id="1202205119">
          <w:marLeft w:val="0"/>
          <w:marRight w:val="0"/>
          <w:marTop w:val="0"/>
          <w:marBottom w:val="0"/>
          <w:divBdr>
            <w:top w:val="none" w:sz="0" w:space="0" w:color="auto"/>
            <w:left w:val="none" w:sz="0" w:space="0" w:color="auto"/>
            <w:bottom w:val="none" w:sz="0" w:space="0" w:color="auto"/>
            <w:right w:val="none" w:sz="0" w:space="0" w:color="auto"/>
          </w:divBdr>
        </w:div>
        <w:div w:id="240795773">
          <w:marLeft w:val="0"/>
          <w:marRight w:val="0"/>
          <w:marTop w:val="0"/>
          <w:marBottom w:val="0"/>
          <w:divBdr>
            <w:top w:val="none" w:sz="0" w:space="0" w:color="auto"/>
            <w:left w:val="none" w:sz="0" w:space="0" w:color="auto"/>
            <w:bottom w:val="none" w:sz="0" w:space="0" w:color="auto"/>
            <w:right w:val="none" w:sz="0" w:space="0" w:color="auto"/>
          </w:divBdr>
        </w:div>
        <w:div w:id="140586909">
          <w:marLeft w:val="0"/>
          <w:marRight w:val="0"/>
          <w:marTop w:val="0"/>
          <w:marBottom w:val="0"/>
          <w:divBdr>
            <w:top w:val="none" w:sz="0" w:space="0" w:color="auto"/>
            <w:left w:val="none" w:sz="0" w:space="0" w:color="auto"/>
            <w:bottom w:val="none" w:sz="0" w:space="0" w:color="auto"/>
            <w:right w:val="none" w:sz="0" w:space="0" w:color="auto"/>
          </w:divBdr>
        </w:div>
        <w:div w:id="801650443">
          <w:marLeft w:val="0"/>
          <w:marRight w:val="0"/>
          <w:marTop w:val="0"/>
          <w:marBottom w:val="0"/>
          <w:divBdr>
            <w:top w:val="none" w:sz="0" w:space="0" w:color="auto"/>
            <w:left w:val="none" w:sz="0" w:space="0" w:color="auto"/>
            <w:bottom w:val="none" w:sz="0" w:space="0" w:color="auto"/>
            <w:right w:val="none" w:sz="0" w:space="0" w:color="auto"/>
          </w:divBdr>
        </w:div>
      </w:divsChild>
    </w:div>
    <w:div w:id="1297446946">
      <w:bodyDiv w:val="1"/>
      <w:marLeft w:val="0"/>
      <w:marRight w:val="0"/>
      <w:marTop w:val="0"/>
      <w:marBottom w:val="0"/>
      <w:divBdr>
        <w:top w:val="none" w:sz="0" w:space="0" w:color="auto"/>
        <w:left w:val="none" w:sz="0" w:space="0" w:color="auto"/>
        <w:bottom w:val="none" w:sz="0" w:space="0" w:color="auto"/>
        <w:right w:val="none" w:sz="0" w:space="0" w:color="auto"/>
      </w:divBdr>
    </w:div>
    <w:div w:id="1389381751">
      <w:bodyDiv w:val="1"/>
      <w:marLeft w:val="0"/>
      <w:marRight w:val="0"/>
      <w:marTop w:val="0"/>
      <w:marBottom w:val="0"/>
      <w:divBdr>
        <w:top w:val="none" w:sz="0" w:space="0" w:color="auto"/>
        <w:left w:val="none" w:sz="0" w:space="0" w:color="auto"/>
        <w:bottom w:val="none" w:sz="0" w:space="0" w:color="auto"/>
        <w:right w:val="none" w:sz="0" w:space="0" w:color="auto"/>
      </w:divBdr>
      <w:divsChild>
        <w:div w:id="653409448">
          <w:marLeft w:val="0"/>
          <w:marRight w:val="0"/>
          <w:marTop w:val="0"/>
          <w:marBottom w:val="0"/>
          <w:divBdr>
            <w:top w:val="none" w:sz="0" w:space="0" w:color="auto"/>
            <w:left w:val="none" w:sz="0" w:space="0" w:color="auto"/>
            <w:bottom w:val="none" w:sz="0" w:space="0" w:color="auto"/>
            <w:right w:val="none" w:sz="0" w:space="0" w:color="auto"/>
          </w:divBdr>
        </w:div>
        <w:div w:id="612131545">
          <w:marLeft w:val="0"/>
          <w:marRight w:val="0"/>
          <w:marTop w:val="0"/>
          <w:marBottom w:val="0"/>
          <w:divBdr>
            <w:top w:val="none" w:sz="0" w:space="0" w:color="auto"/>
            <w:left w:val="none" w:sz="0" w:space="0" w:color="auto"/>
            <w:bottom w:val="none" w:sz="0" w:space="0" w:color="auto"/>
            <w:right w:val="none" w:sz="0" w:space="0" w:color="auto"/>
          </w:divBdr>
        </w:div>
      </w:divsChild>
    </w:div>
    <w:div w:id="1945261470">
      <w:bodyDiv w:val="1"/>
      <w:marLeft w:val="0"/>
      <w:marRight w:val="0"/>
      <w:marTop w:val="0"/>
      <w:marBottom w:val="0"/>
      <w:divBdr>
        <w:top w:val="none" w:sz="0" w:space="0" w:color="auto"/>
        <w:left w:val="none" w:sz="0" w:space="0" w:color="auto"/>
        <w:bottom w:val="none" w:sz="0" w:space="0" w:color="auto"/>
        <w:right w:val="none" w:sz="0" w:space="0" w:color="auto"/>
      </w:divBdr>
      <w:divsChild>
        <w:div w:id="457837307">
          <w:marLeft w:val="0"/>
          <w:marRight w:val="0"/>
          <w:marTop w:val="0"/>
          <w:marBottom w:val="0"/>
          <w:divBdr>
            <w:top w:val="none" w:sz="0" w:space="0" w:color="auto"/>
            <w:left w:val="none" w:sz="0" w:space="0" w:color="auto"/>
            <w:bottom w:val="none" w:sz="0" w:space="0" w:color="auto"/>
            <w:right w:val="none" w:sz="0" w:space="0" w:color="auto"/>
          </w:divBdr>
        </w:div>
        <w:div w:id="1011879249">
          <w:marLeft w:val="0"/>
          <w:marRight w:val="0"/>
          <w:marTop w:val="0"/>
          <w:marBottom w:val="0"/>
          <w:divBdr>
            <w:top w:val="none" w:sz="0" w:space="0" w:color="auto"/>
            <w:left w:val="none" w:sz="0" w:space="0" w:color="auto"/>
            <w:bottom w:val="none" w:sz="0" w:space="0" w:color="auto"/>
            <w:right w:val="none" w:sz="0" w:space="0" w:color="auto"/>
          </w:divBdr>
        </w:div>
        <w:div w:id="1607538299">
          <w:marLeft w:val="0"/>
          <w:marRight w:val="0"/>
          <w:marTop w:val="0"/>
          <w:marBottom w:val="0"/>
          <w:divBdr>
            <w:top w:val="none" w:sz="0" w:space="0" w:color="auto"/>
            <w:left w:val="none" w:sz="0" w:space="0" w:color="auto"/>
            <w:bottom w:val="none" w:sz="0" w:space="0" w:color="auto"/>
            <w:right w:val="none" w:sz="0" w:space="0" w:color="auto"/>
          </w:divBdr>
        </w:div>
      </w:divsChild>
    </w:div>
    <w:div w:id="19767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Conklin</dc:creator>
  <cp:keywords/>
  <dc:description/>
  <cp:lastModifiedBy>Hill Harcourt</cp:lastModifiedBy>
  <cp:revision>3</cp:revision>
  <dcterms:created xsi:type="dcterms:W3CDTF">2022-06-20T16:52:00Z</dcterms:created>
  <dcterms:modified xsi:type="dcterms:W3CDTF">2022-06-22T13:24:00Z</dcterms:modified>
</cp:coreProperties>
</file>